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9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</w:t>
      </w:r>
      <w:r w:rsidR="008B5B44">
        <w:t xml:space="preserve">                                        </w:t>
      </w:r>
      <w:r w:rsidRPr="00FF5E9B">
        <w:rPr>
          <w:noProof/>
          <w:lang w:eastAsia="it-IT"/>
        </w:rPr>
        <w:drawing>
          <wp:inline distT="0" distB="0" distL="0" distR="0">
            <wp:extent cx="771348" cy="7924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9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07B">
        <w:t xml:space="preserve">COMUNE CARONNO PERTUSELLA </w:t>
      </w:r>
    </w:p>
    <w:p w:rsidR="00C218C1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</w:t>
      </w:r>
      <w:r w:rsidR="008B5B44">
        <w:t xml:space="preserve">                             </w:t>
      </w:r>
      <w:r>
        <w:t xml:space="preserve"> </w:t>
      </w:r>
      <w:r w:rsidR="005F4AC7">
        <w:t xml:space="preserve">                                    </w:t>
      </w:r>
      <w:r w:rsidR="00A2107B">
        <w:t xml:space="preserve">MENU’ </w:t>
      </w:r>
      <w:r w:rsidR="00C218C1">
        <w:t>INVERNALE</w:t>
      </w:r>
      <w:r w:rsidR="008B609C">
        <w:t xml:space="preserve"> NIDO</w:t>
      </w:r>
      <w:r w:rsidR="00A2107B">
        <w:t xml:space="preserve"> </w:t>
      </w:r>
      <w:r w:rsidR="008B609C">
        <w:t>PETTIROSSO</w:t>
      </w:r>
    </w:p>
    <w:p w:rsidR="00C218C1" w:rsidRDefault="00C218C1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                                           DA OTTOBRE AD APRILE – UTENTI DA 12 MESI E OLTRE</w:t>
      </w:r>
    </w:p>
    <w:tbl>
      <w:tblPr>
        <w:tblStyle w:val="Grigliatabella"/>
        <w:tblW w:w="15452" w:type="dxa"/>
        <w:tblInd w:w="-318" w:type="dxa"/>
        <w:tblLook w:val="04A0"/>
      </w:tblPr>
      <w:tblGrid>
        <w:gridCol w:w="1419"/>
        <w:gridCol w:w="3508"/>
        <w:gridCol w:w="3508"/>
        <w:gridCol w:w="3508"/>
        <w:gridCol w:w="3509"/>
      </w:tblGrid>
      <w:tr w:rsidR="00A2107B" w:rsidTr="00D52C3D">
        <w:tc>
          <w:tcPr>
            <w:tcW w:w="1419" w:type="dxa"/>
          </w:tcPr>
          <w:p w:rsidR="00A2107B" w:rsidRDefault="00A2107B" w:rsidP="00D52C3D">
            <w:pPr>
              <w:jc w:val="center"/>
            </w:pPr>
            <w:r>
              <w:t xml:space="preserve">    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1°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2°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3° SETTIMANA</w:t>
            </w:r>
          </w:p>
        </w:tc>
        <w:tc>
          <w:tcPr>
            <w:tcW w:w="3509" w:type="dxa"/>
          </w:tcPr>
          <w:p w:rsidR="00A2107B" w:rsidRDefault="00A2107B" w:rsidP="00D52C3D">
            <w:pPr>
              <w:jc w:val="center"/>
            </w:pPr>
            <w:r>
              <w:t>4° SETTIMANA</w:t>
            </w:r>
          </w:p>
        </w:tc>
      </w:tr>
      <w:tr w:rsidR="00A2107B" w:rsidTr="008B5B44">
        <w:tc>
          <w:tcPr>
            <w:tcW w:w="1419" w:type="dxa"/>
            <w:shd w:val="clear" w:color="auto" w:fill="B8CCE4" w:themeFill="accent1" w:themeFillTint="66"/>
          </w:tcPr>
          <w:p w:rsidR="00A2107B" w:rsidRDefault="00A2107B">
            <w:r>
              <w:t>LUNEDI’</w:t>
            </w:r>
          </w:p>
          <w:p w:rsidR="00A2107B" w:rsidRDefault="00A2107B"/>
          <w:p w:rsidR="00A2107B" w:rsidRDefault="00A2107B"/>
          <w:p w:rsidR="00A2107B" w:rsidRDefault="00A2107B"/>
        </w:tc>
        <w:tc>
          <w:tcPr>
            <w:tcW w:w="3508" w:type="dxa"/>
            <w:shd w:val="clear" w:color="auto" w:fill="B8CCE4" w:themeFill="accent1" w:themeFillTint="66"/>
          </w:tcPr>
          <w:p w:rsidR="00A2107B" w:rsidRDefault="003F676C" w:rsidP="003F676C">
            <w:r>
              <w:t xml:space="preserve">Pasta </w:t>
            </w:r>
            <w:r w:rsidR="00C218C1">
              <w:t>alla crema di zucchine</w:t>
            </w:r>
          </w:p>
          <w:p w:rsidR="003F676C" w:rsidRDefault="00C218C1" w:rsidP="003F676C">
            <w:r>
              <w:t>Robiola</w:t>
            </w:r>
          </w:p>
          <w:p w:rsidR="00C218C1" w:rsidRDefault="00C218C1" w:rsidP="003F676C">
            <w:r>
              <w:t xml:space="preserve">Spinaci gratinati </w:t>
            </w:r>
          </w:p>
          <w:p w:rsidR="003F676C" w:rsidRDefault="009026C6" w:rsidP="003F676C">
            <w:r>
              <w:t>Insalata mista</w:t>
            </w:r>
          </w:p>
          <w:p w:rsidR="003F676C" w:rsidRDefault="003F676C" w:rsidP="003F676C">
            <w:r>
              <w:t>Frutta fresca</w:t>
            </w:r>
            <w:r w:rsidR="00C218C1">
              <w:t xml:space="preserve"> di stagione 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A975B6" w:rsidRDefault="009026C6" w:rsidP="003F676C">
            <w:r>
              <w:t xml:space="preserve">Pasta </w:t>
            </w:r>
            <w:r w:rsidR="00A975B6">
              <w:t>basilico e parmigiano</w:t>
            </w:r>
          </w:p>
          <w:p w:rsidR="00A975B6" w:rsidRDefault="00A975B6" w:rsidP="003F676C">
            <w:r>
              <w:t xml:space="preserve">Frittata </w:t>
            </w:r>
          </w:p>
          <w:p w:rsidR="009026C6" w:rsidRDefault="00A975B6" w:rsidP="003F676C">
            <w:r>
              <w:t>Fagiolini</w:t>
            </w:r>
          </w:p>
          <w:p w:rsidR="001C50C1" w:rsidRDefault="001C50C1" w:rsidP="001C50C1">
            <w:r>
              <w:t>Frutta fresca</w:t>
            </w:r>
            <w:r w:rsidR="00A975B6">
              <w:t xml:space="preserve"> di stagione</w:t>
            </w:r>
          </w:p>
          <w:p w:rsidR="001C50C1" w:rsidRPr="003F676C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705660" w:rsidRDefault="00705660" w:rsidP="003F676C">
            <w:r>
              <w:t>Pasta al pomodoro</w:t>
            </w:r>
          </w:p>
          <w:p w:rsidR="00705660" w:rsidRDefault="00705660" w:rsidP="003F676C">
            <w:r>
              <w:t>Asiago</w:t>
            </w:r>
          </w:p>
          <w:p w:rsidR="00705660" w:rsidRDefault="00705660" w:rsidP="003F676C">
            <w:r>
              <w:t>Patate e carote all’olio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B8CCE4" w:themeFill="accent1" w:themeFillTint="66"/>
          </w:tcPr>
          <w:p w:rsidR="006329F8" w:rsidRDefault="00705660" w:rsidP="00264CB2">
            <w:r>
              <w:t>Risotto alla zucca</w:t>
            </w:r>
          </w:p>
          <w:p w:rsidR="00705660" w:rsidRDefault="00705660" w:rsidP="00264CB2">
            <w:r>
              <w:t>Caciotta</w:t>
            </w:r>
          </w:p>
          <w:p w:rsidR="006329F8" w:rsidRDefault="00705660" w:rsidP="00264CB2">
            <w:r>
              <w:t>Spinaci gratinati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 </w:t>
            </w:r>
          </w:p>
          <w:p w:rsidR="006329F8" w:rsidRDefault="001C50C1" w:rsidP="00264CB2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D6E3BC" w:themeFill="accent3" w:themeFillTint="66"/>
          </w:tcPr>
          <w:p w:rsidR="00A2107B" w:rsidRDefault="00A2107B">
            <w:r>
              <w:t>MARTEDI’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C218C1" w:rsidRDefault="009026C6" w:rsidP="00D52C3D">
            <w:r>
              <w:t>Riso</w:t>
            </w:r>
            <w:r w:rsidR="00C218C1">
              <w:t>tto allo zafferano</w:t>
            </w:r>
          </w:p>
          <w:p w:rsidR="00C218C1" w:rsidRDefault="00C218C1" w:rsidP="00D52C3D">
            <w:r>
              <w:t>Merluzzo gratinato</w:t>
            </w:r>
          </w:p>
          <w:p w:rsidR="00C218C1" w:rsidRDefault="00C218C1" w:rsidP="003F676C">
            <w:r>
              <w:t>Fagiolini all’olio</w:t>
            </w:r>
          </w:p>
          <w:p w:rsidR="003F676C" w:rsidRDefault="003F676C" w:rsidP="003F676C">
            <w:r>
              <w:t>Frutta fresca</w:t>
            </w:r>
            <w:r w:rsidR="00C218C1">
              <w:t xml:space="preserve"> di stagione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3F676C" w:rsidRDefault="00A975B6" w:rsidP="003F676C">
            <w:r>
              <w:t>Lasagne alla bolognese</w:t>
            </w:r>
          </w:p>
          <w:p w:rsidR="00A975B6" w:rsidRDefault="00A975B6" w:rsidP="003F676C">
            <w:r>
              <w:t xml:space="preserve">Mozzarella ½ porzione </w:t>
            </w:r>
          </w:p>
          <w:p w:rsidR="00A975B6" w:rsidRDefault="00A975B6" w:rsidP="003F676C">
            <w:r>
              <w:t>Erbette gratinate</w:t>
            </w:r>
          </w:p>
          <w:p w:rsidR="001C50C1" w:rsidRDefault="001C50C1" w:rsidP="001C50C1">
            <w:r>
              <w:t>Frutta fresca</w:t>
            </w:r>
            <w:r w:rsidR="00A975B6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3F676C" w:rsidRDefault="00705660" w:rsidP="003F676C">
            <w:r>
              <w:t>Ravioli ricotta e spinaci</w:t>
            </w:r>
          </w:p>
          <w:p w:rsidR="00705660" w:rsidRDefault="00705660" w:rsidP="003F676C">
            <w:r>
              <w:t>Frittata</w:t>
            </w:r>
          </w:p>
          <w:p w:rsidR="00705660" w:rsidRDefault="00705660" w:rsidP="001C50C1">
            <w:r>
              <w:t xml:space="preserve">Spinaci all’olio </w:t>
            </w:r>
          </w:p>
          <w:p w:rsidR="001C50C1" w:rsidRDefault="00705660" w:rsidP="001C50C1">
            <w:r>
              <w:t>Frutta</w:t>
            </w:r>
            <w:r w:rsidR="001C50C1">
              <w:t xml:space="preserve"> fresca</w:t>
            </w:r>
            <w:r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D6E3BC" w:themeFill="accent3" w:themeFillTint="66"/>
          </w:tcPr>
          <w:p w:rsidR="00705660" w:rsidRDefault="00705660" w:rsidP="00264CB2">
            <w:r>
              <w:t xml:space="preserve">Pasta olio e salvia </w:t>
            </w:r>
          </w:p>
          <w:p w:rsidR="00705660" w:rsidRDefault="00705660" w:rsidP="00264CB2">
            <w:r>
              <w:t>Cotoletta di pollo</w:t>
            </w:r>
          </w:p>
          <w:p w:rsidR="00705660" w:rsidRDefault="00705660" w:rsidP="00264CB2">
            <w:r>
              <w:t>Finocchi in insalata</w:t>
            </w:r>
          </w:p>
          <w:p w:rsidR="001C50C1" w:rsidRDefault="00705660" w:rsidP="001C50C1">
            <w:r>
              <w:t>F</w:t>
            </w:r>
            <w:r w:rsidR="001C50C1">
              <w:t>rutta fresca</w:t>
            </w:r>
            <w:r>
              <w:t xml:space="preserve"> di stagione</w:t>
            </w:r>
          </w:p>
          <w:p w:rsidR="006329F8" w:rsidRDefault="001C50C1" w:rsidP="001C50C1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BD4B4" w:themeFill="accent6" w:themeFillTint="66"/>
          </w:tcPr>
          <w:p w:rsidR="00A2107B" w:rsidRDefault="00A2107B">
            <w:r>
              <w:t>MERCOLEDI’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3F676C" w:rsidRDefault="00C218C1" w:rsidP="00D52C3D">
            <w:r>
              <w:t>Pasta al pomodoro</w:t>
            </w:r>
            <w:r w:rsidR="003F676C">
              <w:t xml:space="preserve"> </w:t>
            </w:r>
          </w:p>
          <w:p w:rsidR="003F676C" w:rsidRDefault="00C218C1" w:rsidP="00D52C3D">
            <w:r>
              <w:t>Frittata agli spinaci</w:t>
            </w:r>
          </w:p>
          <w:p w:rsidR="00C218C1" w:rsidRDefault="00C218C1" w:rsidP="00D52C3D">
            <w:r>
              <w:t>Zucchine gratinate</w:t>
            </w:r>
          </w:p>
          <w:p w:rsidR="003F676C" w:rsidRDefault="003F676C" w:rsidP="003F676C">
            <w:r>
              <w:t>Frutta fresca</w:t>
            </w:r>
            <w:r w:rsidR="00C218C1">
              <w:t xml:space="preserve"> di stagione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705660" w:rsidRDefault="00705660" w:rsidP="003F676C">
            <w:r>
              <w:t>Crema di carote con farro</w:t>
            </w:r>
          </w:p>
          <w:p w:rsidR="00705660" w:rsidRDefault="00705660" w:rsidP="003F676C">
            <w:r>
              <w:t>Arrosto di tacchino</w:t>
            </w:r>
          </w:p>
          <w:p w:rsidR="009026C6" w:rsidRDefault="00705660" w:rsidP="009026C6">
            <w:r>
              <w:t>Patate al forno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3F676C" w:rsidRDefault="00705660" w:rsidP="003F676C">
            <w:r>
              <w:t>Passato di  verdura con pastina</w:t>
            </w:r>
          </w:p>
          <w:p w:rsidR="006329F8" w:rsidRDefault="00705660" w:rsidP="003F676C">
            <w:r>
              <w:t>Crocchette di ceci</w:t>
            </w:r>
          </w:p>
          <w:p w:rsidR="006329F8" w:rsidRDefault="00705660" w:rsidP="003F676C">
            <w:r>
              <w:t>Zucchine al forno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FBD4B4" w:themeFill="accent6" w:themeFillTint="66"/>
          </w:tcPr>
          <w:p w:rsidR="00705660" w:rsidRDefault="00705660" w:rsidP="00264CB2">
            <w:r>
              <w:t>Minestra di riso</w:t>
            </w:r>
          </w:p>
          <w:p w:rsidR="00705660" w:rsidRDefault="00705660" w:rsidP="00264CB2">
            <w:r>
              <w:t>Frittata</w:t>
            </w:r>
          </w:p>
          <w:p w:rsidR="006329F8" w:rsidRDefault="00705660" w:rsidP="00264CB2">
            <w:r>
              <w:t>Fagiolini all’olio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E5B8B7" w:themeFill="accent2" w:themeFillTint="66"/>
          </w:tcPr>
          <w:p w:rsidR="00A2107B" w:rsidRDefault="00A2107B">
            <w:r>
              <w:t>GIOVEDI’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9026C6" w:rsidRDefault="00C218C1" w:rsidP="00D52C3D">
            <w:r>
              <w:t>Polenta</w:t>
            </w:r>
          </w:p>
          <w:p w:rsidR="00C218C1" w:rsidRDefault="00C218C1" w:rsidP="00D52C3D">
            <w:proofErr w:type="spellStart"/>
            <w:r>
              <w:t>Bruscit</w:t>
            </w:r>
            <w:proofErr w:type="spellEnd"/>
            <w:r>
              <w:t xml:space="preserve"> di manzo</w:t>
            </w:r>
          </w:p>
          <w:p w:rsidR="009026C6" w:rsidRDefault="00C218C1" w:rsidP="00D52C3D">
            <w:r>
              <w:t>Carote cotte</w:t>
            </w:r>
          </w:p>
          <w:p w:rsidR="003F676C" w:rsidRDefault="003F676C" w:rsidP="003F676C">
            <w:r>
              <w:t>Frutta fresca</w:t>
            </w:r>
            <w:r w:rsidR="00C218C1">
              <w:t xml:space="preserve"> di stagione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3F676C" w:rsidRDefault="00705660" w:rsidP="003F676C">
            <w:r>
              <w:t>Risotto al pomodoro</w:t>
            </w:r>
            <w:r w:rsidR="009026C6">
              <w:t xml:space="preserve"> </w:t>
            </w:r>
          </w:p>
          <w:p w:rsidR="00705660" w:rsidRDefault="00705660" w:rsidP="003F676C">
            <w:r>
              <w:t>Merluzzo impanato</w:t>
            </w:r>
          </w:p>
          <w:p w:rsidR="009026C6" w:rsidRDefault="00705660" w:rsidP="003F676C">
            <w:r>
              <w:t>Carote cotte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264CB2" w:rsidRDefault="00705660" w:rsidP="00264CB2">
            <w:r>
              <w:t>Orzo allo zafferano</w:t>
            </w:r>
          </w:p>
          <w:p w:rsidR="00705660" w:rsidRDefault="00705660" w:rsidP="00264CB2">
            <w:r>
              <w:t>Polpette di carne</w:t>
            </w:r>
          </w:p>
          <w:p w:rsidR="00705660" w:rsidRDefault="00705660" w:rsidP="00264CB2">
            <w:r>
              <w:t>Purè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E5B8B7" w:themeFill="accent2" w:themeFillTint="66"/>
          </w:tcPr>
          <w:p w:rsidR="00264CB2" w:rsidRDefault="00705660" w:rsidP="00264CB2">
            <w:r>
              <w:t>Pizza margherita</w:t>
            </w:r>
          </w:p>
          <w:p w:rsidR="00705660" w:rsidRDefault="00705660" w:rsidP="00264CB2">
            <w:r>
              <w:t xml:space="preserve">Prosciutto cotto ½ porzione </w:t>
            </w:r>
          </w:p>
          <w:p w:rsidR="001C50C1" w:rsidRDefault="00705660" w:rsidP="00264CB2">
            <w:r>
              <w:t>Carote cotte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FFF99"/>
          </w:tcPr>
          <w:p w:rsidR="00A2107B" w:rsidRDefault="00A2107B">
            <w:r>
              <w:t>VENERDI’</w:t>
            </w:r>
          </w:p>
        </w:tc>
        <w:tc>
          <w:tcPr>
            <w:tcW w:w="3508" w:type="dxa"/>
            <w:shd w:val="clear" w:color="auto" w:fill="FFFF99"/>
          </w:tcPr>
          <w:p w:rsidR="00D52C3D" w:rsidRDefault="00C218C1" w:rsidP="00D52C3D">
            <w:r>
              <w:t xml:space="preserve">Crema di patate </w:t>
            </w:r>
          </w:p>
          <w:p w:rsidR="00C218C1" w:rsidRDefault="00C218C1" w:rsidP="00D52C3D">
            <w:r>
              <w:t>Polpette di ceci</w:t>
            </w:r>
          </w:p>
          <w:p w:rsidR="00C218C1" w:rsidRDefault="00C218C1" w:rsidP="00D52C3D">
            <w:r>
              <w:t>Finocchi in insalata</w:t>
            </w:r>
          </w:p>
          <w:p w:rsidR="003F676C" w:rsidRDefault="003F676C" w:rsidP="003F676C">
            <w:r>
              <w:t>Frutta fresca</w:t>
            </w:r>
            <w:r w:rsidR="00C218C1">
              <w:t xml:space="preserve"> di stagione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3F676C" w:rsidRDefault="00705660" w:rsidP="003F676C">
            <w:r>
              <w:t>Pasta e lenticchie</w:t>
            </w:r>
          </w:p>
          <w:p w:rsidR="006329F8" w:rsidRDefault="00705660" w:rsidP="003F676C">
            <w:r>
              <w:t>Prosciutto cotto ½ porzione</w:t>
            </w:r>
          </w:p>
          <w:p w:rsidR="006329F8" w:rsidRDefault="00705660" w:rsidP="003F676C">
            <w:r>
              <w:t>Spinaci all’olio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9026C6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264CB2" w:rsidRDefault="00705660" w:rsidP="00D52C3D">
            <w:r>
              <w:t>Risotto alla parmigiana</w:t>
            </w:r>
          </w:p>
          <w:p w:rsidR="00705660" w:rsidRDefault="00705660" w:rsidP="00D52C3D">
            <w:r>
              <w:t>Platessa impanata</w:t>
            </w:r>
          </w:p>
          <w:p w:rsidR="006329F8" w:rsidRDefault="00705660" w:rsidP="00D52C3D">
            <w:r>
              <w:t>Cavolfiori gratinati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FFFF99"/>
          </w:tcPr>
          <w:p w:rsidR="00264CB2" w:rsidRDefault="00705660" w:rsidP="00264CB2">
            <w:r>
              <w:t>Pasta e fagioli</w:t>
            </w:r>
          </w:p>
          <w:p w:rsidR="00705660" w:rsidRDefault="00705660" w:rsidP="00264CB2">
            <w:r>
              <w:t>Polpette di pesce</w:t>
            </w:r>
          </w:p>
          <w:p w:rsidR="001C50C1" w:rsidRDefault="00705660" w:rsidP="00264CB2">
            <w:r>
              <w:t>Patate al forno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</w:tr>
    </w:tbl>
    <w:p w:rsidR="00A2107B" w:rsidRDefault="00A2107B"/>
    <w:sectPr w:rsidR="00A2107B" w:rsidSect="00A210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2107B"/>
    <w:rsid w:val="00126B17"/>
    <w:rsid w:val="00185A6D"/>
    <w:rsid w:val="001C50C1"/>
    <w:rsid w:val="00264CB2"/>
    <w:rsid w:val="003060A6"/>
    <w:rsid w:val="003D1A1C"/>
    <w:rsid w:val="003F676C"/>
    <w:rsid w:val="00441B09"/>
    <w:rsid w:val="00446794"/>
    <w:rsid w:val="005F4AC7"/>
    <w:rsid w:val="006329F8"/>
    <w:rsid w:val="00705660"/>
    <w:rsid w:val="007F6E31"/>
    <w:rsid w:val="00842CD4"/>
    <w:rsid w:val="008B5B44"/>
    <w:rsid w:val="008B609C"/>
    <w:rsid w:val="009026C6"/>
    <w:rsid w:val="00A2107B"/>
    <w:rsid w:val="00A975B6"/>
    <w:rsid w:val="00B0165A"/>
    <w:rsid w:val="00C218C1"/>
    <w:rsid w:val="00C74DBB"/>
    <w:rsid w:val="00D52C3D"/>
    <w:rsid w:val="00F71804"/>
    <w:rsid w:val="00FF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E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Scalab</dc:creator>
  <cp:lastModifiedBy>Scalab</cp:lastModifiedBy>
  <cp:revision>4</cp:revision>
  <dcterms:created xsi:type="dcterms:W3CDTF">2019-05-20T17:35:00Z</dcterms:created>
  <dcterms:modified xsi:type="dcterms:W3CDTF">2019-05-20T18:28:00Z</dcterms:modified>
</cp:coreProperties>
</file>